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Termo de cessão de imagens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 imagem na página 16 do livro não possui direitos autorais tendo licença de </w:t>
      </w:r>
      <w:r w:rsidDel="00000000" w:rsidR="00000000" w:rsidRPr="00000000">
        <w:rPr>
          <w:i w:val="1"/>
          <w:iCs w:val="1"/>
          <w:rtl w:val="0"/>
        </w:rPr>
        <w:t xml:space="preserve">Creative Commons</w:t>
      </w:r>
      <w:r w:rsidDel="00000000" w:rsidR="00000000" w:rsidRPr="00000000">
        <w:rPr>
          <w:rtl w:val="0"/>
        </w:rPr>
        <w:t xml:space="preserve">, permitindo a partilha em obras comerciais, desde que devidamente referenciadas.</w:t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/>
        <w:drawing>
          <wp:inline distB="114300" distT="114300" distL="114300" distR="114300">
            <wp:extent cx="5760000" cy="22352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  <w:t xml:space="preserve">Imagem disponível em: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https://pt.wikipedia.org/wiki/Ficheiro:Hermannsdenkmal_statue.jpg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1308375</wp:posOffset>
            </wp:positionH>
            <wp:positionV relativeFrom="paragraph">
              <wp:posOffset>104775</wp:posOffset>
            </wp:positionV>
            <wp:extent cx="3146685" cy="4715963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6685" cy="4715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line="360" w:lineRule="auto"/>
        <w:ind w:firstLine="720.000000000000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firstLine="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  <w:ind w:left="515.9055118110236" w:hanging="510.236220472441"/>
      <w:jc w:val="both"/>
    </w:pPr>
    <w:rPr>
      <w:b w:val="1"/>
      <w:bCs w:val="1"/>
      <w:i w:val="1"/>
      <w:i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pt.wikipedia.org/wiki/Ficheiro:Hermannsdenkmal_statue.jpg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