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391" w:rsidRDefault="00A669AF">
      <w:pPr>
        <w:jc w:val="center"/>
        <w:rPr>
          <w:rFonts w:cs="Times New Roman"/>
          <w:b/>
          <w:szCs w:val="24"/>
        </w:rPr>
      </w:pPr>
      <w:r>
        <w:rPr>
          <w:rFonts w:eastAsia="Times New Roman" w:cs="Times New Roman"/>
          <w:b/>
          <w:bCs/>
          <w:szCs w:val="24"/>
          <w:lang w:eastAsia="zh-CN"/>
        </w:rPr>
        <w:t xml:space="preserve">ÉTICA PLURAL E(M) SIGNIFICAÇÃO </w:t>
      </w:r>
    </w:p>
    <w:p w:rsidR="001E6391" w:rsidRDefault="001E6391">
      <w:pPr>
        <w:rPr>
          <w:rFonts w:cs="Times New Roman"/>
          <w:b/>
          <w:szCs w:val="24"/>
        </w:rPr>
      </w:pPr>
      <w:bookmarkStart w:id="0" w:name="_GoBack"/>
      <w:bookmarkEnd w:id="0"/>
    </w:p>
    <w:p w:rsidR="001E6391" w:rsidRDefault="00A669A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Resumo:</w:t>
      </w:r>
    </w:p>
    <w:p w:rsidR="001E6391" w:rsidRDefault="00A669A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Embora presente desde os primórdios da história do pensamento, a questão de gênero é estudada detidamente a partir do fim do século XX, trazendo luzes para as causas, essas muito antigas, do </w:t>
      </w:r>
      <w:r>
        <w:rPr>
          <w:rFonts w:cs="Times New Roman"/>
          <w:szCs w:val="24"/>
        </w:rPr>
        <w:t>ocultamento; distorções e desigualdades crescentes que resultavam do processo civilizatório e se consolidavam compulsoriamente nas diferentes culturas do planeta. Investigaremos a sobreposição de sexo, gênero e desejo, que formaram um só elemento de indivi</w:t>
      </w:r>
      <w:r>
        <w:rPr>
          <w:rFonts w:cs="Times New Roman"/>
          <w:szCs w:val="24"/>
        </w:rPr>
        <w:t>duação humana, muito embora com origens distintas (e muitas vezes combinadas) seja na natureza, na escolha ou na adequação civilizatória. O agir dependerá de elementos internos, com propósitos diferentes e mutáveis, e externos, nas suas significações. Este</w:t>
      </w:r>
      <w:r>
        <w:rPr>
          <w:rFonts w:cs="Times New Roman"/>
          <w:szCs w:val="24"/>
        </w:rPr>
        <w:t xml:space="preserve"> agente, diluído nas circunstâncias, refuta a ética tradicional e nos leva a pensar em uma ética plural - determinante para o desvelamento cultural.</w:t>
      </w:r>
    </w:p>
    <w:p w:rsidR="001E6391" w:rsidRDefault="001E6391">
      <w:pPr>
        <w:rPr>
          <w:rFonts w:cs="Times New Roman"/>
          <w:szCs w:val="24"/>
        </w:rPr>
      </w:pPr>
    </w:p>
    <w:p w:rsidR="001E6391" w:rsidRDefault="00A669AF">
      <w:r>
        <w:rPr>
          <w:rFonts w:cs="Times New Roman"/>
          <w:b/>
          <w:szCs w:val="24"/>
        </w:rPr>
        <w:t>Palavras-chave:</w:t>
      </w:r>
      <w:r>
        <w:rPr>
          <w:rFonts w:cs="Times New Roman"/>
          <w:szCs w:val="24"/>
        </w:rPr>
        <w:t xml:space="preserve"> ética; política; gênero; interseccionalidade</w:t>
      </w:r>
    </w:p>
    <w:sectPr w:rsidR="001E6391" w:rsidSect="001E639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9AF" w:rsidRDefault="00A669AF">
      <w:pPr>
        <w:spacing w:line="240" w:lineRule="auto"/>
      </w:pPr>
      <w:r>
        <w:separator/>
      </w:r>
    </w:p>
  </w:endnote>
  <w:endnote w:type="continuationSeparator" w:id="1">
    <w:p w:rsidR="00A669AF" w:rsidRDefault="00A66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9AF" w:rsidRDefault="00A669AF">
      <w:r>
        <w:separator/>
      </w:r>
    </w:p>
  </w:footnote>
  <w:footnote w:type="continuationSeparator" w:id="1">
    <w:p w:rsidR="00A669AF" w:rsidRDefault="00A66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3EBF2E25"/>
    <w:rsid w:val="001E6391"/>
    <w:rsid w:val="00A669AF"/>
    <w:rsid w:val="00B56E3B"/>
    <w:rsid w:val="3EBF2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6391"/>
    <w:pPr>
      <w:spacing w:line="360" w:lineRule="auto"/>
      <w:jc w:val="both"/>
    </w:pPr>
    <w:rPr>
      <w:rFonts w:ascii="Times New Roman" w:eastAsiaTheme="minorHAnsi" w:hAnsi="Times New Roman"/>
      <w:kern w:val="2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sid w:val="001E6391"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sid w:val="001E6391"/>
    <w:rPr>
      <w:color w:val="0563C1" w:themeColor="hyperlink"/>
      <w:u w:val="single"/>
    </w:rPr>
  </w:style>
  <w:style w:type="paragraph" w:styleId="Textodenotaderodap">
    <w:name w:val="footnote text"/>
    <w:basedOn w:val="Normal"/>
    <w:uiPriority w:val="99"/>
    <w:unhideWhenUsed/>
    <w:qFormat/>
    <w:rsid w:val="001E6391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</dc:creator>
  <cp:lastModifiedBy>Claudia Barbosa</cp:lastModifiedBy>
  <cp:revision>2</cp:revision>
  <dcterms:created xsi:type="dcterms:W3CDTF">2025-10-10T14:24:00Z</dcterms:created>
  <dcterms:modified xsi:type="dcterms:W3CDTF">2025-10-10T14:38:00Z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54A1DA9D307147F397132299D25D74D2_11</vt:lpwstr>
  </property>
</Properties>
</file>