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685" w:rsidRDefault="00AD043D">
      <w:pPr>
        <w:rPr>
          <w:b/>
          <w:bCs/>
        </w:rPr>
      </w:pPr>
      <w:r>
        <w:rPr>
          <w:b/>
          <w:bCs/>
        </w:rPr>
        <w:t>Resumo da obra:</w:t>
      </w:r>
    </w:p>
    <w:p w:rsidR="00AD043D" w:rsidRDefault="00AD043D">
      <w:pPr>
        <w:rPr>
          <w:b/>
          <w:bCs/>
        </w:rPr>
      </w:pPr>
    </w:p>
    <w:p w:rsidR="00AD043D" w:rsidRPr="00AD043D" w:rsidRDefault="00AD043D" w:rsidP="00AD043D">
      <w:pPr>
        <w:ind w:firstLine="708"/>
        <w:jc w:val="both"/>
      </w:pPr>
      <w:r>
        <w:t xml:space="preserve">A </w:t>
      </w:r>
      <w:r w:rsidRPr="00AD043D">
        <w:t>obra</w:t>
      </w:r>
      <w:r>
        <w:t xml:space="preserve"> retoma pesquisa de doutorado sobre</w:t>
      </w:r>
      <w:r w:rsidRPr="00AD043D">
        <w:t xml:space="preserve"> </w:t>
      </w:r>
      <w:r>
        <w:t>o processo de migração</w:t>
      </w:r>
      <w:r w:rsidRPr="00AD043D">
        <w:t xml:space="preserve"> do trabalho presencial para o teletrabalho</w:t>
      </w:r>
      <w:r>
        <w:t xml:space="preserve"> durante a pandemia de Covid-19</w:t>
      </w:r>
      <w:r w:rsidRPr="00AD043D">
        <w:t xml:space="preserve">. </w:t>
      </w:r>
      <w:r>
        <w:t>A partir das experiências investigadas</w:t>
      </w:r>
      <w:r w:rsidRPr="00AD043D">
        <w:t>, resgata-se a contribuição weberiana sobre a análise do processo de tecnificação da vida moderna</w:t>
      </w:r>
      <w:r>
        <w:t xml:space="preserve"> a fim de propor e </w:t>
      </w:r>
      <w:r w:rsidRPr="00AD043D">
        <w:t>problematiza</w:t>
      </w:r>
      <w:r>
        <w:t>r</w:t>
      </w:r>
      <w:r w:rsidRPr="00AD043D">
        <w:t xml:space="preserve"> </w:t>
      </w:r>
      <w:r>
        <w:t>a</w:t>
      </w:r>
      <w:r w:rsidRPr="00AD043D">
        <w:t xml:space="preserve"> Gaiola de Sílico</w:t>
      </w:r>
      <w:r>
        <w:t xml:space="preserve"> como</w:t>
      </w:r>
      <w:r w:rsidRPr="00AD043D">
        <w:t xml:space="preserve"> forma contemporânea de tecnificação e aprisionamento da vida. </w:t>
      </w: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 w:rsidP="00AD043D">
      <w:pPr>
        <w:rPr>
          <w:b/>
          <w:bCs/>
        </w:rPr>
      </w:pPr>
    </w:p>
    <w:p w:rsidR="00AD043D" w:rsidRPr="00AD043D" w:rsidRDefault="00AD043D">
      <w:pPr>
        <w:rPr>
          <w:b/>
          <w:bCs/>
        </w:rPr>
      </w:pPr>
    </w:p>
    <w:sectPr w:rsidR="00AD043D" w:rsidRPr="00AD043D" w:rsidSect="00E82C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3D"/>
    <w:rsid w:val="0034045E"/>
    <w:rsid w:val="003D426D"/>
    <w:rsid w:val="00415364"/>
    <w:rsid w:val="00525685"/>
    <w:rsid w:val="009C08BF"/>
    <w:rsid w:val="00AD043D"/>
    <w:rsid w:val="00BC240A"/>
    <w:rsid w:val="00E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0B97"/>
  <w15:chartTrackingRefBased/>
  <w15:docId w15:val="{1A5CED3A-91C8-104D-81D6-44FBF63D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4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4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4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4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4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4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4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4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5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2025-10-09T14:15:00Z</dcterms:created>
  <dcterms:modified xsi:type="dcterms:W3CDTF">2025-10-09T14:20:00Z</dcterms:modified>
</cp:coreProperties>
</file>